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535D" w:rsidRDefault="00DB0526">
      <w:pPr>
        <w:pStyle w:val="normal0"/>
        <w:widowControl w:val="0"/>
        <w:jc w:val="center"/>
      </w:pPr>
      <w:r>
        <w:rPr>
          <w:b/>
        </w:rPr>
        <w:t>Individual Professional Learning Plan (IPLP) Cover Sheet</w:t>
      </w:r>
    </w:p>
    <w:p w:rsidR="00F0535D" w:rsidRDefault="00F0535D">
      <w:pPr>
        <w:pStyle w:val="normal0"/>
        <w:widowControl w:val="0"/>
        <w:jc w:val="center"/>
      </w:pPr>
    </w:p>
    <w:p w:rsidR="00F0535D" w:rsidRDefault="00DB0526">
      <w:pPr>
        <w:pStyle w:val="normal0"/>
        <w:widowControl w:val="0"/>
        <w:jc w:val="center"/>
      </w:pPr>
      <w:r>
        <w:rPr>
          <w:b/>
        </w:rPr>
        <w:t>Washington West Local Standards Board</w:t>
      </w:r>
    </w:p>
    <w:p w:rsidR="00F0535D" w:rsidRDefault="00F0535D">
      <w:pPr>
        <w:pStyle w:val="normal0"/>
        <w:widowControl w:val="0"/>
      </w:pPr>
    </w:p>
    <w:p w:rsidR="00F0535D" w:rsidRDefault="00DB0526">
      <w:pPr>
        <w:pStyle w:val="normal0"/>
        <w:widowControl w:val="0"/>
        <w:jc w:val="right"/>
      </w:pPr>
      <w:r>
        <w:rPr>
          <w:b/>
        </w:rPr>
        <w:t xml:space="preserve">Date Filed: </w:t>
      </w:r>
    </w:p>
    <w:p w:rsidR="00F0535D" w:rsidRDefault="00F0535D">
      <w:pPr>
        <w:pStyle w:val="normal0"/>
        <w:widowControl w:val="0"/>
      </w:pPr>
    </w:p>
    <w:p w:rsidR="00F0535D" w:rsidRDefault="00DB0526">
      <w:pPr>
        <w:pStyle w:val="normal0"/>
        <w:widowControl w:val="0"/>
      </w:pPr>
      <w:r>
        <w:rPr>
          <w:b/>
        </w:rPr>
        <w:t xml:space="preserve">Name: </w:t>
      </w:r>
    </w:p>
    <w:p w:rsidR="00F0535D" w:rsidRDefault="00F0535D">
      <w:pPr>
        <w:pStyle w:val="normal0"/>
        <w:widowControl w:val="0"/>
      </w:pPr>
    </w:p>
    <w:p w:rsidR="00F0535D" w:rsidRDefault="00B41A2F">
      <w:pPr>
        <w:pStyle w:val="normal0"/>
        <w:widowControl w:val="0"/>
      </w:pPr>
      <w:r>
        <w:rPr>
          <w:b/>
        </w:rPr>
        <w:t>School: ______________</w:t>
      </w:r>
      <w:r w:rsidR="00DB0526">
        <w:rPr>
          <w:b/>
        </w:rPr>
        <w:t>__________________   Position: ___________________________</w:t>
      </w:r>
    </w:p>
    <w:p w:rsidR="00F0535D" w:rsidRDefault="00F0535D">
      <w:pPr>
        <w:pStyle w:val="normal0"/>
        <w:widowControl w:val="0"/>
      </w:pPr>
    </w:p>
    <w:p w:rsidR="00F0535D" w:rsidRDefault="00F0535D">
      <w:pPr>
        <w:pStyle w:val="normal0"/>
        <w:widowControl w:v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120"/>
        <w:gridCol w:w="3120"/>
        <w:gridCol w:w="3120"/>
      </w:tblGrid>
      <w:tr w:rsidR="00F0535D">
        <w:tc>
          <w:tcPr>
            <w:tcW w:w="3120" w:type="dxa"/>
            <w:shd w:val="clear" w:color="auto" w:fill="CCCCCC"/>
            <w:tcMar>
              <w:top w:w="100" w:type="dxa"/>
              <w:left w:w="100" w:type="dxa"/>
              <w:bottom w:w="100" w:type="dxa"/>
              <w:right w:w="100" w:type="dxa"/>
            </w:tcMar>
          </w:tcPr>
          <w:p w:rsidR="00F0535D" w:rsidRDefault="00DB0526">
            <w:pPr>
              <w:pStyle w:val="normal0"/>
              <w:widowControl w:val="0"/>
              <w:spacing w:line="240" w:lineRule="auto"/>
              <w:jc w:val="center"/>
            </w:pPr>
            <w:r>
              <w:t>Level</w:t>
            </w:r>
          </w:p>
        </w:tc>
        <w:tc>
          <w:tcPr>
            <w:tcW w:w="3120" w:type="dxa"/>
            <w:shd w:val="clear" w:color="auto" w:fill="CCCCCC"/>
            <w:tcMar>
              <w:top w:w="100" w:type="dxa"/>
              <w:left w:w="100" w:type="dxa"/>
              <w:bottom w:w="100" w:type="dxa"/>
              <w:right w:w="100" w:type="dxa"/>
            </w:tcMar>
          </w:tcPr>
          <w:p w:rsidR="00F0535D" w:rsidRDefault="00DB0526">
            <w:pPr>
              <w:pStyle w:val="normal0"/>
              <w:widowControl w:val="0"/>
              <w:spacing w:line="240" w:lineRule="auto"/>
              <w:jc w:val="center"/>
            </w:pPr>
            <w:r>
              <w:t>Endorsement</w:t>
            </w:r>
          </w:p>
          <w:p w:rsidR="00F0535D" w:rsidRDefault="00DB0526">
            <w:pPr>
              <w:pStyle w:val="normal0"/>
              <w:widowControl w:val="0"/>
              <w:spacing w:line="240" w:lineRule="auto"/>
              <w:jc w:val="center"/>
            </w:pPr>
            <w:r>
              <w:t>Held</w:t>
            </w:r>
          </w:p>
        </w:tc>
        <w:tc>
          <w:tcPr>
            <w:tcW w:w="3120" w:type="dxa"/>
            <w:shd w:val="clear" w:color="auto" w:fill="CCCCCC"/>
            <w:tcMar>
              <w:top w:w="100" w:type="dxa"/>
              <w:left w:w="100" w:type="dxa"/>
              <w:bottom w:w="100" w:type="dxa"/>
              <w:right w:w="100" w:type="dxa"/>
            </w:tcMar>
          </w:tcPr>
          <w:p w:rsidR="00F0535D" w:rsidRDefault="00DB0526">
            <w:pPr>
              <w:pStyle w:val="normal0"/>
              <w:widowControl w:val="0"/>
              <w:spacing w:line="240" w:lineRule="auto"/>
              <w:jc w:val="center"/>
            </w:pPr>
            <w:r>
              <w:t>Expiration Date</w:t>
            </w:r>
          </w:p>
        </w:tc>
      </w:tr>
      <w:tr w:rsidR="00F0535D">
        <w:tc>
          <w:tcPr>
            <w:tcW w:w="3120" w:type="dxa"/>
            <w:tcMar>
              <w:top w:w="100" w:type="dxa"/>
              <w:left w:w="100" w:type="dxa"/>
              <w:bottom w:w="100" w:type="dxa"/>
              <w:right w:w="100" w:type="dxa"/>
            </w:tcMar>
          </w:tcPr>
          <w:p w:rsidR="00F0535D" w:rsidRDefault="00DB0526">
            <w:pPr>
              <w:pStyle w:val="normal0"/>
              <w:widowControl w:val="0"/>
              <w:spacing w:line="240" w:lineRule="auto"/>
              <w:jc w:val="center"/>
            </w:pPr>
            <w:r>
              <w:t>I</w:t>
            </w:r>
          </w:p>
        </w:tc>
        <w:tc>
          <w:tcPr>
            <w:tcW w:w="3120" w:type="dxa"/>
            <w:tcMar>
              <w:top w:w="100" w:type="dxa"/>
              <w:left w:w="100" w:type="dxa"/>
              <w:bottom w:w="100" w:type="dxa"/>
              <w:right w:w="100" w:type="dxa"/>
            </w:tcMar>
          </w:tcPr>
          <w:p w:rsidR="00F0535D" w:rsidRDefault="00F0535D">
            <w:pPr>
              <w:pStyle w:val="normal0"/>
              <w:widowControl w:val="0"/>
              <w:spacing w:line="240" w:lineRule="auto"/>
              <w:jc w:val="center"/>
            </w:pPr>
          </w:p>
        </w:tc>
        <w:tc>
          <w:tcPr>
            <w:tcW w:w="3120" w:type="dxa"/>
            <w:tcMar>
              <w:top w:w="100" w:type="dxa"/>
              <w:left w:w="100" w:type="dxa"/>
              <w:bottom w:w="100" w:type="dxa"/>
              <w:right w:w="100" w:type="dxa"/>
            </w:tcMar>
          </w:tcPr>
          <w:p w:rsidR="00F0535D" w:rsidRDefault="00F0535D">
            <w:pPr>
              <w:pStyle w:val="normal0"/>
              <w:widowControl w:val="0"/>
              <w:spacing w:line="240" w:lineRule="auto"/>
              <w:jc w:val="center"/>
            </w:pPr>
          </w:p>
        </w:tc>
      </w:tr>
      <w:tr w:rsidR="00F0535D">
        <w:tc>
          <w:tcPr>
            <w:tcW w:w="3120" w:type="dxa"/>
            <w:tcMar>
              <w:top w:w="100" w:type="dxa"/>
              <w:left w:w="100" w:type="dxa"/>
              <w:bottom w:w="100" w:type="dxa"/>
              <w:right w:w="100" w:type="dxa"/>
            </w:tcMar>
          </w:tcPr>
          <w:p w:rsidR="00F0535D" w:rsidRDefault="00DB0526">
            <w:pPr>
              <w:pStyle w:val="normal0"/>
              <w:widowControl w:val="0"/>
              <w:spacing w:line="240" w:lineRule="auto"/>
              <w:jc w:val="center"/>
            </w:pPr>
            <w:r>
              <w:t>II</w:t>
            </w:r>
          </w:p>
        </w:tc>
        <w:tc>
          <w:tcPr>
            <w:tcW w:w="3120" w:type="dxa"/>
            <w:tcMar>
              <w:top w:w="100" w:type="dxa"/>
              <w:left w:w="100" w:type="dxa"/>
              <w:bottom w:w="100" w:type="dxa"/>
              <w:right w:w="100" w:type="dxa"/>
            </w:tcMar>
          </w:tcPr>
          <w:p w:rsidR="00F0535D" w:rsidRDefault="00F0535D">
            <w:pPr>
              <w:pStyle w:val="normal0"/>
              <w:widowControl w:val="0"/>
              <w:spacing w:line="240" w:lineRule="auto"/>
              <w:jc w:val="center"/>
            </w:pPr>
          </w:p>
        </w:tc>
        <w:tc>
          <w:tcPr>
            <w:tcW w:w="3120" w:type="dxa"/>
            <w:tcMar>
              <w:top w:w="100" w:type="dxa"/>
              <w:left w:w="100" w:type="dxa"/>
              <w:bottom w:w="100" w:type="dxa"/>
              <w:right w:w="100" w:type="dxa"/>
            </w:tcMar>
          </w:tcPr>
          <w:p w:rsidR="00F0535D" w:rsidRDefault="00F0535D">
            <w:pPr>
              <w:pStyle w:val="normal0"/>
              <w:widowControl w:val="0"/>
              <w:spacing w:line="240" w:lineRule="auto"/>
              <w:jc w:val="center"/>
            </w:pPr>
          </w:p>
        </w:tc>
      </w:tr>
    </w:tbl>
    <w:p w:rsidR="00F0535D" w:rsidRDefault="00F0535D">
      <w:pPr>
        <w:pStyle w:val="normal0"/>
        <w:widowControl w:val="0"/>
      </w:pPr>
    </w:p>
    <w:p w:rsidR="00F0535D" w:rsidRDefault="00DB0526">
      <w:pPr>
        <w:pStyle w:val="normal0"/>
        <w:widowControl w:val="0"/>
      </w:pPr>
      <w:r>
        <w:rPr>
          <w:b/>
        </w:rPr>
        <w:t xml:space="preserve">Attach your IPLP goals to this form.  The IPLP should be developed through analysis of professional practice and classroom data, and articulates the educator’s professional learning goals for the ensuing licensure cycle.  The IPLP goals shall address the knowledge and performance standards in effect at the time the endorsements are renewed, the </w:t>
      </w:r>
      <w:r>
        <w:rPr>
          <w:b/>
          <w:i/>
        </w:rPr>
        <w:t>Core Teaching and Leadership Standards for Vermont Educators</w:t>
      </w:r>
      <w:r>
        <w:rPr>
          <w:b/>
        </w:rPr>
        <w:t xml:space="preserve"> as described in Rule 5421C and the action plan or improvement initiatives of the school or district where the educator in employed, as appropriate.  (Rule 5432.3D)</w:t>
      </w:r>
    </w:p>
    <w:p w:rsidR="00F0535D" w:rsidRDefault="00F0535D">
      <w:pPr>
        <w:pStyle w:val="normal0"/>
        <w:widowControl w:val="0"/>
      </w:pPr>
    </w:p>
    <w:p w:rsidR="00F0535D" w:rsidRDefault="00F0535D">
      <w:pPr>
        <w:pStyle w:val="normal0"/>
        <w:widowControl w:val="0"/>
      </w:pPr>
    </w:p>
    <w:p w:rsidR="00F0535D" w:rsidRDefault="00DB0526">
      <w:pPr>
        <w:pStyle w:val="normal0"/>
        <w:widowControl w:val="0"/>
      </w:pPr>
      <w:r>
        <w:rPr>
          <w:b/>
          <w:sz w:val="20"/>
        </w:rPr>
        <w:t xml:space="preserve">Date Received:  __________  </w:t>
      </w:r>
    </w:p>
    <w:p w:rsidR="00F0535D" w:rsidRDefault="00DB0526">
      <w:pPr>
        <w:pStyle w:val="normal0"/>
        <w:widowControl w:val="0"/>
      </w:pPr>
      <w:r>
        <w:rPr>
          <w:b/>
          <w:sz w:val="20"/>
        </w:rPr>
        <w:t>Board Action:  IPLP Approved: ________</w:t>
      </w:r>
      <w:r>
        <w:rPr>
          <w:b/>
          <w:sz w:val="20"/>
        </w:rPr>
        <w:tab/>
      </w:r>
      <w:r>
        <w:rPr>
          <w:b/>
          <w:sz w:val="20"/>
        </w:rPr>
        <w:tab/>
        <w:t>IPLP Returned for Revision: _______</w:t>
      </w:r>
    </w:p>
    <w:p w:rsidR="00F0535D" w:rsidRDefault="00F0535D">
      <w:pPr>
        <w:pStyle w:val="normal0"/>
        <w:widowControl w:val="0"/>
      </w:pPr>
    </w:p>
    <w:p w:rsidR="00F0535D" w:rsidRDefault="00F0535D">
      <w:pPr>
        <w:pStyle w:val="normal0"/>
        <w:widowControl w:val="0"/>
      </w:pPr>
    </w:p>
    <w:p w:rsidR="00F0535D" w:rsidRDefault="00DB0526">
      <w:pPr>
        <w:pStyle w:val="normal0"/>
        <w:widowControl w:val="0"/>
      </w:pPr>
      <w:r>
        <w:rPr>
          <w:b/>
        </w:rPr>
        <w:t>Reasons for Revision: ____________________________________________________________________________________________________________________________________________________________________________________________________________________________________</w:t>
      </w:r>
    </w:p>
    <w:p w:rsidR="00F0535D" w:rsidRDefault="00DB0526">
      <w:pPr>
        <w:pStyle w:val="normal0"/>
        <w:widowControl w:val="0"/>
      </w:pPr>
      <w:r>
        <w:rPr>
          <w:b/>
        </w:rPr>
        <w:t>________________________________________________________________________________________________________________________________________________________</w:t>
      </w:r>
    </w:p>
    <w:p w:rsidR="00F0535D" w:rsidRDefault="00F0535D">
      <w:pPr>
        <w:pStyle w:val="normal0"/>
        <w:widowControl w:val="0"/>
      </w:pPr>
    </w:p>
    <w:p w:rsidR="00F0535D" w:rsidRDefault="00F0535D">
      <w:pPr>
        <w:pStyle w:val="normal0"/>
        <w:widowControl w:val="0"/>
      </w:pPr>
    </w:p>
    <w:p w:rsidR="00F0535D" w:rsidRDefault="00DB0526">
      <w:pPr>
        <w:pStyle w:val="normal0"/>
        <w:widowControl w:val="0"/>
      </w:pPr>
      <w:r>
        <w:t>_______________________________________________________       _________________</w:t>
      </w:r>
    </w:p>
    <w:p w:rsidR="00F0535D" w:rsidRDefault="00DB0526">
      <w:pPr>
        <w:pStyle w:val="normal0"/>
        <w:widowControl w:val="0"/>
      </w:pPr>
      <w:r>
        <w:rPr>
          <w:b/>
        </w:rPr>
        <w:t>Signature of Board Chairperson upon Final Approval</w:t>
      </w:r>
      <w:r>
        <w:rPr>
          <w:b/>
        </w:rPr>
        <w:tab/>
      </w:r>
      <w:r>
        <w:rPr>
          <w:b/>
        </w:rPr>
        <w:tab/>
      </w:r>
      <w:r>
        <w:rPr>
          <w:b/>
        </w:rPr>
        <w:tab/>
      </w:r>
      <w:r>
        <w:rPr>
          <w:b/>
        </w:rPr>
        <w:tab/>
        <w:t>Date</w:t>
      </w:r>
    </w:p>
    <w:sectPr w:rsidR="00F0535D" w:rsidSect="00F0535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F0535D"/>
    <w:rsid w:val="00347D3F"/>
    <w:rsid w:val="00B41A2F"/>
    <w:rsid w:val="00DB0526"/>
    <w:rsid w:val="00F0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D3F"/>
  </w:style>
  <w:style w:type="paragraph" w:styleId="Heading1">
    <w:name w:val="heading 1"/>
    <w:basedOn w:val="normal0"/>
    <w:next w:val="normal0"/>
    <w:rsid w:val="00F0535D"/>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F0535D"/>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F0535D"/>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F0535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F0535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F0535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0535D"/>
    <w:pPr>
      <w:spacing w:after="0"/>
    </w:pPr>
    <w:rPr>
      <w:rFonts w:ascii="Arial" w:eastAsia="Arial" w:hAnsi="Arial" w:cs="Arial"/>
      <w:color w:val="000000"/>
    </w:rPr>
  </w:style>
  <w:style w:type="paragraph" w:styleId="Title">
    <w:name w:val="Title"/>
    <w:basedOn w:val="normal0"/>
    <w:next w:val="normal0"/>
    <w:rsid w:val="00F0535D"/>
    <w:pPr>
      <w:keepNext/>
      <w:keepLines/>
      <w:contextualSpacing/>
    </w:pPr>
    <w:rPr>
      <w:rFonts w:ascii="Trebuchet MS" w:eastAsia="Trebuchet MS" w:hAnsi="Trebuchet MS" w:cs="Trebuchet MS"/>
      <w:sz w:val="42"/>
    </w:rPr>
  </w:style>
  <w:style w:type="paragraph" w:styleId="Subtitle">
    <w:name w:val="Subtitle"/>
    <w:basedOn w:val="normal0"/>
    <w:next w:val="normal0"/>
    <w:rsid w:val="00F0535D"/>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1260</Characters>
  <Application>Microsoft Office Word</Application>
  <DocSecurity>0</DocSecurity>
  <Lines>10</Lines>
  <Paragraphs>2</Paragraphs>
  <ScaleCrop>false</ScaleCrop>
  <Company>Washington West Supervisory Union</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IPLP cover sheet.docx</dc:title>
  <dc:creator>Angela Young</dc:creator>
  <cp:lastModifiedBy>Angela Young</cp:lastModifiedBy>
  <cp:revision>3</cp:revision>
  <dcterms:created xsi:type="dcterms:W3CDTF">2014-01-24T18:25:00Z</dcterms:created>
  <dcterms:modified xsi:type="dcterms:W3CDTF">2014-01-24T18:43:00Z</dcterms:modified>
</cp:coreProperties>
</file>